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9" w:rsidRPr="00407B49" w:rsidRDefault="00407B49" w:rsidP="00407B49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407B49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4"/>
          <w:lang w:val="uk-UA" w:eastAsia="ru-RU"/>
        </w:rPr>
        <w:t>1</w:t>
      </w:r>
    </w:p>
    <w:p w:rsidR="00407B49" w:rsidRPr="00407B49" w:rsidRDefault="00407B49" w:rsidP="00407B49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407B49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до наказу по школі </w:t>
      </w:r>
    </w:p>
    <w:p w:rsidR="00407B49" w:rsidRPr="00407B49" w:rsidRDefault="00407B49" w:rsidP="00407B49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407B49">
        <w:rPr>
          <w:rFonts w:ascii="Times New Roman" w:eastAsia="Times New Roman" w:hAnsi="Times New Roman"/>
          <w:color w:val="000000"/>
          <w:sz w:val="24"/>
          <w:lang w:val="uk-UA" w:eastAsia="ru-RU"/>
        </w:rPr>
        <w:t>від 07.02.2019р. №38</w:t>
      </w:r>
    </w:p>
    <w:p w:rsidR="00407B49" w:rsidRDefault="00407B49" w:rsidP="0044437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780C" w:rsidRDefault="00E7780C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</w:t>
      </w:r>
    </w:p>
    <w:p w:rsidR="00E7780C" w:rsidRDefault="00E7780C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спрямованих на </w:t>
      </w:r>
      <w:r w:rsidR="00CB6DAE">
        <w:rPr>
          <w:rFonts w:ascii="Times New Roman" w:hAnsi="Times New Roman"/>
          <w:sz w:val="28"/>
          <w:szCs w:val="28"/>
          <w:lang w:val="uk-UA"/>
        </w:rPr>
        <w:t>втілення Закону України №2657-УІІІ «Про внесення змін до деяких законодавчих актів України щодо</w:t>
      </w:r>
      <w:r>
        <w:rPr>
          <w:rFonts w:ascii="Times New Roman" w:hAnsi="Times New Roman"/>
          <w:sz w:val="28"/>
          <w:szCs w:val="28"/>
          <w:lang w:val="uk-UA"/>
        </w:rPr>
        <w:t xml:space="preserve"> протиді</w:t>
      </w:r>
      <w:r w:rsidR="00CB6DAE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(цькуванню)</w:t>
      </w:r>
    </w:p>
    <w:p w:rsidR="00E7780C" w:rsidRDefault="00E7780C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комунальному  закладі «Середня загальноосвітня школа №9»</w:t>
      </w:r>
    </w:p>
    <w:p w:rsidR="00E7780C" w:rsidRDefault="00E7780C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Pr="0080551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7780C" w:rsidRPr="0044437A" w:rsidRDefault="00E7780C" w:rsidP="0044437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796"/>
        <w:gridCol w:w="3410"/>
      </w:tblGrid>
      <w:tr w:rsidR="00E7780C" w:rsidRPr="00470B5A" w:rsidTr="00CB6DAE">
        <w:tc>
          <w:tcPr>
            <w:tcW w:w="851" w:type="dxa"/>
          </w:tcPr>
          <w:p w:rsidR="00E7780C" w:rsidRPr="00470B5A" w:rsidRDefault="00E7780C" w:rsidP="00CB6D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№ з</w:t>
            </w:r>
            <w:r w:rsidRPr="00470B5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796" w:type="dxa"/>
          </w:tcPr>
          <w:p w:rsidR="00E7780C" w:rsidRPr="00470B5A" w:rsidRDefault="00E7780C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410" w:type="dxa"/>
          </w:tcPr>
          <w:p w:rsidR="00E7780C" w:rsidRPr="00470B5A" w:rsidRDefault="00E7780C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7780C" w:rsidRPr="00470B5A" w:rsidTr="00CB6DAE">
        <w:tc>
          <w:tcPr>
            <w:tcW w:w="851" w:type="dxa"/>
          </w:tcPr>
          <w:p w:rsidR="00E7780C" w:rsidRPr="00470B5A" w:rsidRDefault="00E7780C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E7780C" w:rsidRPr="00470B5A" w:rsidRDefault="00E7780C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нормативну базу з питань створення безпечного освітнього середовища.</w:t>
            </w:r>
          </w:p>
        </w:tc>
        <w:tc>
          <w:tcPr>
            <w:tcW w:w="3410" w:type="dxa"/>
          </w:tcPr>
          <w:p w:rsidR="00E7780C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 Дорошенко Н.П.</w:t>
            </w:r>
          </w:p>
        </w:tc>
      </w:tr>
      <w:tr w:rsidR="00E23523" w:rsidRPr="00470B5A" w:rsidTr="00CB6DAE">
        <w:tc>
          <w:tcPr>
            <w:tcW w:w="851" w:type="dxa"/>
          </w:tcPr>
          <w:p w:rsidR="00E23523" w:rsidRPr="00470B5A" w:rsidRDefault="00E23523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E23523" w:rsidRPr="00E23523" w:rsidRDefault="00E23523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педраду щодо запобіганню та протидію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Кожушко Т.М.</w:t>
            </w:r>
          </w:p>
          <w:p w:rsid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70B5A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перевірку приміщень, території школи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 метою виявлення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які потенційно можуть бути небезпечними та сприятливими для вчинення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Кожушко Т.М.,</w:t>
            </w:r>
          </w:p>
          <w:p w:rsidR="00407B49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завгосп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07B49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(за необхідністю) графік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чергування вчителів в їдальні, коридорах, роздягальні, шкільному подвір</w:t>
            </w:r>
            <w:r w:rsidRPr="00407B49">
              <w:rPr>
                <w:rFonts w:ascii="Times New Roman" w:hAnsi="Times New Roman"/>
                <w:sz w:val="28"/>
                <w:szCs w:val="28"/>
              </w:rPr>
              <w:t>’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ї, спортивному майданчику.</w:t>
            </w:r>
          </w:p>
        </w:tc>
        <w:tc>
          <w:tcPr>
            <w:tcW w:w="3410" w:type="dxa"/>
          </w:tcPr>
          <w:p w:rsidR="00407B49" w:rsidRPr="00470B5A" w:rsidRDefault="00CB6DAE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  <w:r w:rsid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Орлата В.В.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07B49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соціально-педагогічний патронаж здобувачів освіти, педагогів та батьків з метою профілактики та запобігання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407B49" w:rsidRDefault="00CB6DAE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  <w:r w:rsid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Створити комісію з розгляду випадків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</w:t>
            </w:r>
          </w:p>
        </w:tc>
        <w:tc>
          <w:tcPr>
            <w:tcW w:w="3410" w:type="dxa"/>
          </w:tcPr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Кожушко Т.М.</w:t>
            </w:r>
          </w:p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озробити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подання 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 про випадки </w:t>
            </w:r>
            <w:proofErr w:type="spellStart"/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учасниками освітнього процесу </w:t>
            </w:r>
          </w:p>
        </w:tc>
        <w:tc>
          <w:tcPr>
            <w:tcW w:w="3410" w:type="dxa"/>
          </w:tcPr>
          <w:p w:rsidR="00407B49" w:rsidRPr="00470B5A" w:rsidRDefault="00CB6DAE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  <w:r w:rsid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 та відповідальн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ість осіб, причетних до </w:t>
            </w:r>
            <w:proofErr w:type="spellStart"/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407B49" w:rsidRPr="00470B5A" w:rsidRDefault="00CB6DAE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  <w:r w:rsid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оприлюднення на веб-сайті закладу:</w:t>
            </w:r>
          </w:p>
          <w:p w:rsidR="00407B49" w:rsidRPr="00470B5A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правил поведінки здобувачів освіти в школі;</w:t>
            </w:r>
          </w:p>
          <w:p w:rsidR="00407B49" w:rsidRPr="00470B5A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подання учасниками освітнього процесу заяв про випадки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07B49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 та відповідальність осіб, причетних до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07B49" w:rsidRPr="00407B49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телефонів довіри з питань запобігання насильству та </w:t>
            </w:r>
            <w:proofErr w:type="spellStart"/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407B49" w:rsidRDefault="00CB6DAE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Соціальний педагог</w:t>
            </w:r>
            <w:r w:rsid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електронник</w:t>
            </w:r>
          </w:p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 Ю.О.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Default="00407B49" w:rsidP="00CB6DAE">
            <w:pPr>
              <w:spacing w:line="240" w:lineRule="auto"/>
            </w:pPr>
            <w:r w:rsidRPr="007534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співпрацю з органами ювенальної поліції та службою у справах дітей щодо реагування на доведені випадки </w:t>
            </w:r>
            <w:proofErr w:type="spellStart"/>
            <w:r w:rsidRPr="007534AD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534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</w:t>
            </w:r>
          </w:p>
        </w:tc>
        <w:tc>
          <w:tcPr>
            <w:tcW w:w="3410" w:type="dxa"/>
          </w:tcPr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Кожушко Т.М.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CB6DAE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Направ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ти на підвищення кваліфікації спеціалістів психологічної служби школи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формування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вмінь і навичок щодо виявлення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протидії та попередження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407B49" w:rsidRPr="00470B5A" w:rsidRDefault="00CB6DAE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  <w:r w:rsid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Орлата В.В.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Запровадити додаткові консультаційні години соціального педагога і практичного психолога з питань надання допомоги та психологічного супроводу здобувачів освіти, вчителів, батьків, які постраждали від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стали його свідками або вчинили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10" w:type="dxa"/>
          </w:tcPr>
          <w:p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 Клименко О.Л.,</w:t>
            </w:r>
          </w:p>
          <w:p w:rsidR="00407B49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CB6DAE">
              <w:rPr>
                <w:rFonts w:ascii="Times New Roman" w:hAnsi="Times New Roman"/>
                <w:sz w:val="28"/>
                <w:szCs w:val="28"/>
                <w:lang w:val="uk-UA"/>
              </w:rPr>
              <w:t>оціальний педагог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7534AD" w:rsidRDefault="00407B49" w:rsidP="00CB6D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Провести методичні об’єднання з питань додержання етичних норм професійної поведінки педагогічних працівників школи, яка спрямована на формування стійкого переконання в учасників освітнього процесу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неприпустимості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410" w:type="dxa"/>
          </w:tcPr>
          <w:p w:rsidR="00407B49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м/о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7534AD" w:rsidRDefault="00407B49" w:rsidP="00CB6D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тренінгову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роботу з вчителями</w:t>
            </w:r>
            <w:r w:rsidR="00E235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формування практичних навичок безконфліктного спілкування.</w:t>
            </w:r>
          </w:p>
        </w:tc>
        <w:tc>
          <w:tcPr>
            <w:tcW w:w="3410" w:type="dxa"/>
          </w:tcPr>
          <w:p w:rsid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Клименко О.Л.</w:t>
            </w:r>
          </w:p>
          <w:p w:rsidR="00407B49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7B49" w:rsidRDefault="00407B49" w:rsidP="00CB6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7B49" w:rsidRDefault="00407B49" w:rsidP="00CB6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моніторинг з учасниками освітнього процесу: здобувачами освіти, вчителями, батьками з питань стикання з фактами </w:t>
            </w:r>
            <w:proofErr w:type="spellStart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</w:t>
            </w:r>
          </w:p>
        </w:tc>
        <w:tc>
          <w:tcPr>
            <w:tcW w:w="3410" w:type="dxa"/>
          </w:tcPr>
          <w:p w:rsidR="00407B49" w:rsidRPr="00470B5A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CB6DAE">
              <w:rPr>
                <w:rFonts w:ascii="Times New Roman" w:hAnsi="Times New Roman"/>
                <w:sz w:val="28"/>
                <w:szCs w:val="28"/>
                <w:lang w:val="uk-UA"/>
              </w:rPr>
              <w:t>оціальний педагог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Дорошенко Н.П.</w:t>
            </w:r>
          </w:p>
        </w:tc>
      </w:tr>
      <w:tr w:rsidR="00407B49" w:rsidRPr="00407B49" w:rsidTr="00CB6DAE">
        <w:tc>
          <w:tcPr>
            <w:tcW w:w="851" w:type="dxa"/>
          </w:tcPr>
          <w:p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7534AD" w:rsidRDefault="00407B49" w:rsidP="00CB6D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Провести моніторингові дослідження причин та умов виникнення можливих ситуацій проявів протиправної поведінки усіх учасників освітнього процесу.</w:t>
            </w:r>
          </w:p>
        </w:tc>
        <w:tc>
          <w:tcPr>
            <w:tcW w:w="3410" w:type="dxa"/>
          </w:tcPr>
          <w:p w:rsid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 Клименко О.Л.</w:t>
            </w:r>
          </w:p>
          <w:p w:rsidR="00407B49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70B5A" w:rsidTr="00CB6DAE">
        <w:tc>
          <w:tcPr>
            <w:tcW w:w="851" w:type="dxa"/>
          </w:tcPr>
          <w:p w:rsidR="00407B49" w:rsidRPr="00470B5A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E23523" w:rsidRDefault="00E23523" w:rsidP="00CB6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35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07B49" w:rsidRPr="00E235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="00407B49" w:rsidRPr="00E235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дінки здобувачів освіти в школі</w:t>
            </w:r>
            <w:r w:rsidR="00407B49" w:rsidRPr="00E23523">
              <w:rPr>
                <w:rFonts w:ascii="Times New Roman" w:hAnsi="Times New Roman"/>
                <w:sz w:val="28"/>
                <w:szCs w:val="28"/>
                <w:lang w:val="uk-UA"/>
              </w:rPr>
              <w:t>: учнів, ба</w:t>
            </w:r>
            <w:r w:rsidRPr="00E23523">
              <w:rPr>
                <w:rFonts w:ascii="Times New Roman" w:hAnsi="Times New Roman"/>
                <w:sz w:val="28"/>
                <w:szCs w:val="28"/>
                <w:lang w:val="uk-UA"/>
              </w:rPr>
              <w:t>тьків, або осіб що їх замінюють</w:t>
            </w:r>
          </w:p>
          <w:p w:rsidR="00407B49" w:rsidRDefault="00407B49" w:rsidP="00CB6DAE">
            <w:pPr>
              <w:spacing w:line="240" w:lineRule="auto"/>
            </w:pPr>
          </w:p>
        </w:tc>
        <w:tc>
          <w:tcPr>
            <w:tcW w:w="3410" w:type="dxa"/>
          </w:tcPr>
          <w:p w:rsidR="00407B49" w:rsidRP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407B49" w:rsidRPr="00470B5A" w:rsidTr="00CB6DAE">
        <w:tc>
          <w:tcPr>
            <w:tcW w:w="851" w:type="dxa"/>
          </w:tcPr>
          <w:p w:rsidR="00407B49" w:rsidRPr="00470B5A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Провести батьківські всеобучі з питань щодо ненасильницьких методів поведінки та виховання</w:t>
            </w:r>
          </w:p>
        </w:tc>
        <w:tc>
          <w:tcPr>
            <w:tcW w:w="3410" w:type="dxa"/>
          </w:tcPr>
          <w:p w:rsid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 Клименко О.Л.</w:t>
            </w:r>
          </w:p>
          <w:p w:rsidR="00407B49" w:rsidRPr="00470B5A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780C" w:rsidRPr="003467B7" w:rsidRDefault="00E7780C" w:rsidP="00CB6DAE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7780C" w:rsidRPr="003467B7" w:rsidSect="0057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13C"/>
    <w:multiLevelType w:val="hybridMultilevel"/>
    <w:tmpl w:val="F8929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6094"/>
    <w:multiLevelType w:val="hybridMultilevel"/>
    <w:tmpl w:val="91A4EDBA"/>
    <w:lvl w:ilvl="0" w:tplc="1DAE0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02474"/>
    <w:multiLevelType w:val="hybridMultilevel"/>
    <w:tmpl w:val="74C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B7"/>
    <w:rsid w:val="002201B3"/>
    <w:rsid w:val="0031331B"/>
    <w:rsid w:val="003467B7"/>
    <w:rsid w:val="00407B49"/>
    <w:rsid w:val="0041081C"/>
    <w:rsid w:val="0044437A"/>
    <w:rsid w:val="00470B5A"/>
    <w:rsid w:val="005742D5"/>
    <w:rsid w:val="005C2D2F"/>
    <w:rsid w:val="00601082"/>
    <w:rsid w:val="0066669D"/>
    <w:rsid w:val="007671AD"/>
    <w:rsid w:val="007724B0"/>
    <w:rsid w:val="00805518"/>
    <w:rsid w:val="00A26F49"/>
    <w:rsid w:val="00CB6DAE"/>
    <w:rsid w:val="00D26772"/>
    <w:rsid w:val="00D544D5"/>
    <w:rsid w:val="00E23523"/>
    <w:rsid w:val="00E7780C"/>
    <w:rsid w:val="00EF65B8"/>
    <w:rsid w:val="00F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7B7"/>
    <w:pPr>
      <w:ind w:left="720"/>
      <w:contextualSpacing/>
    </w:pPr>
  </w:style>
  <w:style w:type="table" w:styleId="a4">
    <w:name w:val="Table Grid"/>
    <w:basedOn w:val="a1"/>
    <w:uiPriority w:val="99"/>
    <w:rsid w:val="006666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7B7"/>
    <w:pPr>
      <w:ind w:left="720"/>
      <w:contextualSpacing/>
    </w:pPr>
  </w:style>
  <w:style w:type="table" w:styleId="a4">
    <w:name w:val="Table Grid"/>
    <w:basedOn w:val="a1"/>
    <w:uiPriority w:val="99"/>
    <w:rsid w:val="006666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user04</cp:lastModifiedBy>
  <cp:revision>2</cp:revision>
  <cp:lastPrinted>2019-02-08T12:44:00Z</cp:lastPrinted>
  <dcterms:created xsi:type="dcterms:W3CDTF">2019-02-08T13:51:00Z</dcterms:created>
  <dcterms:modified xsi:type="dcterms:W3CDTF">2019-02-08T13:51:00Z</dcterms:modified>
</cp:coreProperties>
</file>